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0B" w:rsidRDefault="00FF3D0B" w:rsidP="00FF3D0B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Droid Sans Fallback" w:hAnsi="Times New Roman"/>
          <w:b/>
          <w:bCs/>
          <w:sz w:val="24"/>
          <w:szCs w:val="24"/>
          <w:lang w:eastAsia="hi-IN" w:bidi="hi-IN"/>
        </w:rPr>
        <w:t xml:space="preserve">Рабочая программа учебного предмета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«Основы духовно-нравственной культуры народов России» </w:t>
      </w:r>
      <w:r>
        <w:rPr>
          <w:rFonts w:ascii="Times New Roman" w:eastAsia="Droid Sans Fallback" w:hAnsi="Times New Roman"/>
          <w:b/>
          <w:bCs/>
          <w:sz w:val="24"/>
          <w:szCs w:val="24"/>
          <w:lang w:eastAsia="hi-IN" w:bidi="hi-IN"/>
        </w:rPr>
        <w:t xml:space="preserve">разработана на основе </w:t>
      </w:r>
      <w:r>
        <w:rPr>
          <w:rFonts w:ascii="Times New Roman" w:eastAsia="Droid Sans Fallback" w:hAnsi="Times New Roman"/>
          <w:sz w:val="24"/>
          <w:szCs w:val="24"/>
          <w:lang w:eastAsia="hi-IN" w:bidi="hi-IN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рограммы курса «Основы духовно-нравственной культуры народов России». 5 класс (35 часов в год),  авторы</w:t>
      </w:r>
      <w:r>
        <w:rPr>
          <w:rFonts w:ascii="Times New Roman" w:eastAsia="Times New Roman" w:hAnsi="Times New Roman"/>
          <w:bCs/>
          <w:sz w:val="24"/>
          <w:szCs w:val="24"/>
        </w:rPr>
        <w:t>: Н.Ф. Виноградова, В.И. Власенко, А.В. Поляков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 (электронная версия).</w:t>
      </w:r>
    </w:p>
    <w:p w:rsidR="00FF3D0B" w:rsidRDefault="00FF3D0B" w:rsidP="00FF3D0B">
      <w:pPr>
        <w:spacing w:after="0" w:line="240" w:lineRule="auto"/>
        <w:jc w:val="both"/>
        <w:rPr>
          <w:rFonts w:ascii="Times New Roman" w:eastAsia="Droid Sans Fallback" w:hAnsi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/>
          <w:b/>
          <w:bCs/>
          <w:sz w:val="24"/>
          <w:szCs w:val="24"/>
          <w:lang w:eastAsia="hi-IN" w:bidi="hi-IN"/>
        </w:rPr>
        <w:tab/>
        <w:t>Рабочая программа реализуется  через УМК:</w:t>
      </w:r>
    </w:p>
    <w:p w:rsidR="00FF3D0B" w:rsidRDefault="00FF3D0B" w:rsidP="00FF3D0B">
      <w:pPr>
        <w:spacing w:after="0" w:line="240" w:lineRule="auto"/>
        <w:jc w:val="both"/>
        <w:rPr>
          <w:rFonts w:ascii="Times New Roman" w:eastAsia="Droid Sans Fallback" w:hAnsi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/>
          <w:b/>
          <w:bCs/>
          <w:sz w:val="24"/>
          <w:szCs w:val="24"/>
          <w:lang w:eastAsia="hi-IN" w:bidi="hi-IN"/>
        </w:rPr>
        <w:tab/>
        <w:t xml:space="preserve">Учебник: </w:t>
      </w:r>
    </w:p>
    <w:p w:rsidR="00FF3D0B" w:rsidRDefault="00FF3D0B" w:rsidP="00FF3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ab/>
        <w:t xml:space="preserve">Основы духовно-нравственной культуры народов России. 5  класс. Учебник для общеобразовательных организаций. Н.Ф. Виноградова, В.И. Власенко, А.В. Поляков. - М.: 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Вентана-Граф, 2014. Программа рассчитана на 1 час в неделю, 35 часов в год.</w:t>
      </w:r>
    </w:p>
    <w:p w:rsidR="00D9229D" w:rsidRDefault="00D9229D"/>
    <w:sectPr w:rsidR="00D9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FF3D0B"/>
    <w:rsid w:val="00D9229D"/>
    <w:rsid w:val="00FF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2020-10-28T18:00:00Z</dcterms:created>
  <dcterms:modified xsi:type="dcterms:W3CDTF">2020-10-28T18:01:00Z</dcterms:modified>
</cp:coreProperties>
</file>